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5" w:rsidRDefault="00734DC5" w:rsidP="00734DC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9FEDFE" wp14:editId="0279F52E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874395" cy="767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DC5" w:rsidRDefault="00734DC5" w:rsidP="00734DC5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FEDFE" id="Group 2" o:spid="_x0000_s1026" style="position:absolute;margin-left:17.65pt;margin-top:-17.55pt;width:68.85pt;height:60.45pt;z-index:-251656192;mso-position-horizontal:right;mso-position-horizontal-relative:margin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734DC5" w:rsidRDefault="00734DC5" w:rsidP="00734DC5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BBF9944" wp14:editId="206777FC">
            <wp:simplePos x="0" y="0"/>
            <wp:positionH relativeFrom="column">
              <wp:posOffset>-232410</wp:posOffset>
            </wp:positionH>
            <wp:positionV relativeFrom="paragraph">
              <wp:posOffset>-490220</wp:posOffset>
            </wp:positionV>
            <wp:extent cx="1139825" cy="10306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</w:t>
      </w:r>
    </w:p>
    <w:p w:rsidR="00734DC5" w:rsidRPr="00BE6555" w:rsidRDefault="00734DC5" w:rsidP="00734DC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 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Colegio San Juan Diego de Guadalupe</w:t>
      </w:r>
    </w:p>
    <w:p w:rsidR="00734DC5" w:rsidRPr="00BE6555" w:rsidRDefault="00734DC5" w:rsidP="00734D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734DC5" w:rsidRDefault="00734DC5" w:rsidP="00734D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734DC5" w:rsidRPr="00BE6555" w:rsidRDefault="00734DC5" w:rsidP="00734D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r w:rsidRPr="00BE6555">
        <w:rPr>
          <w:rFonts w:ascii="Calibri" w:eastAsia="Calibri" w:hAnsi="Calibri" w:cs="Times New Roman"/>
          <w:sz w:val="36"/>
          <w:szCs w:val="36"/>
          <w:lang w:val="es-ES_tradnl"/>
        </w:rPr>
        <w:t>INSTRUCTIVO DE ENTREGA DE CANASTAS JUNAEB</w:t>
      </w:r>
    </w:p>
    <w:p w:rsidR="00734DC5" w:rsidRPr="00C83F19" w:rsidRDefault="00734DC5" w:rsidP="00734DC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es-ES_tradnl"/>
        </w:rPr>
      </w:pP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5</w:t>
      </w:r>
      <w:r w:rsidRPr="00C83F19">
        <w:rPr>
          <w:rFonts w:ascii="Calibri" w:eastAsia="Calibri" w:hAnsi="Calibri" w:cs="Times New Roman"/>
          <w:b/>
          <w:sz w:val="36"/>
          <w:szCs w:val="36"/>
          <w:lang w:val="es-ES_tradnl"/>
        </w:rPr>
        <w:t>ª ENTREGA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 xml:space="preserve"> – 9 DE JUL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IO</w:t>
      </w:r>
    </w:p>
    <w:p w:rsidR="00734DC5" w:rsidRPr="00BE6555" w:rsidRDefault="00734DC5" w:rsidP="00734DC5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734DC5" w:rsidRPr="00BE6555" w:rsidRDefault="00734DC5" w:rsidP="00734DC5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Estimados apoderados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  <w:t>Junto con saludarle, le informamos respec</w:t>
      </w:r>
      <w:r>
        <w:rPr>
          <w:rFonts w:ascii="Calibri" w:eastAsia="Calibri" w:hAnsi="Calibri" w:cs="Times New Roman"/>
          <w:lang w:val="es-ES_tradnl"/>
        </w:rPr>
        <w:t>to a la 5</w:t>
      </w:r>
      <w:r w:rsidRPr="00BE6555">
        <w:rPr>
          <w:rFonts w:ascii="Calibri" w:eastAsia="Calibri" w:hAnsi="Calibri" w:cs="Times New Roman"/>
          <w:lang w:val="es-ES_tradnl"/>
        </w:rPr>
        <w:t xml:space="preserve">ª entrega de las “Canastas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b/>
          <w:lang w:val="es-ES_tradnl"/>
        </w:rPr>
        <w:t>” para los alumnos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b/>
          <w:lang w:val="es-ES_tradnl"/>
        </w:rPr>
        <w:t>beneficiarios del Programa de Alimentación Escolar</w:t>
      </w:r>
      <w:r>
        <w:rPr>
          <w:rFonts w:ascii="Calibri" w:eastAsia="Calibri" w:hAnsi="Calibri" w:cs="Times New Roman"/>
          <w:b/>
          <w:lang w:val="es-ES_tradnl"/>
        </w:rPr>
        <w:t xml:space="preserve"> (PAE)</w:t>
      </w:r>
      <w:r w:rsidRPr="00BE6555">
        <w:rPr>
          <w:rFonts w:ascii="Calibri" w:eastAsia="Calibri" w:hAnsi="Calibri" w:cs="Times New Roman"/>
          <w:lang w:val="es-ES_tradnl"/>
        </w:rPr>
        <w:t>. En tal sentido, estas se entregarán conforme a las instrucciones dispuestas por la JUNAEB: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Calibri"/>
          <w:lang w:val="es-ES_tradnl"/>
        </w:rPr>
        <w:t>Las canastas (bolsas) son individuales, estas</w:t>
      </w:r>
      <w:r w:rsidRPr="00BE6555">
        <w:rPr>
          <w:rFonts w:ascii="Calibri" w:eastAsia="Calibri" w:hAnsi="Calibri" w:cs="Calibri"/>
          <w:color w:val="222222"/>
          <w:shd w:val="clear" w:color="auto" w:fill="FFFFFF"/>
        </w:rPr>
        <w:t xml:space="preserve"> cubren las necesidades nu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tricionales de un alumno, desayuno y almuerzo, por 15 días. 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Calibri"/>
          <w:b/>
          <w:lang w:val="es-ES_tradnl"/>
        </w:rPr>
        <w:t>2º</w:t>
      </w:r>
      <w:r w:rsidRPr="00BE6555">
        <w:rPr>
          <w:rFonts w:ascii="Calibri" w:eastAsia="Calibri" w:hAnsi="Calibri" w:cs="Calibri"/>
          <w:lang w:val="es-ES_tradnl"/>
        </w:rPr>
        <w:tab/>
      </w:r>
      <w:proofErr w:type="spellStart"/>
      <w:r w:rsidRPr="00BE6555">
        <w:rPr>
          <w:rFonts w:ascii="Calibri" w:eastAsia="Calibri" w:hAnsi="Calibri" w:cs="Calibri"/>
          <w:lang w:val="es-ES_tradnl"/>
        </w:rPr>
        <w:t>Junaeb</w:t>
      </w:r>
      <w:proofErr w:type="spellEnd"/>
      <w:r w:rsidRPr="00BE6555">
        <w:rPr>
          <w:rFonts w:ascii="Calibri" w:eastAsia="Calibri" w:hAnsi="Calibri" w:cs="Calibri"/>
          <w:lang w:val="es-ES_tradnl"/>
        </w:rPr>
        <w:t xml:space="preserve"> informó la entrega </w:t>
      </w:r>
      <w:r>
        <w:rPr>
          <w:rFonts w:ascii="Calibri" w:eastAsia="Calibri" w:hAnsi="Calibri" w:cs="Calibri"/>
          <w:lang w:val="es-ES_tradnl"/>
        </w:rPr>
        <w:t xml:space="preserve">a nuestro establecimiento de </w:t>
      </w:r>
      <w:r w:rsidRPr="00EE483D">
        <w:rPr>
          <w:rFonts w:ascii="Calibri" w:eastAsia="Calibri" w:hAnsi="Calibri" w:cs="Calibri"/>
          <w:b/>
          <w:lang w:val="es-ES_tradnl"/>
        </w:rPr>
        <w:t>331 canastas</w:t>
      </w:r>
      <w:r w:rsidRPr="00BE6555">
        <w:rPr>
          <w:rFonts w:ascii="Calibri" w:eastAsia="Calibri" w:hAnsi="Calibri" w:cs="Calibri"/>
          <w:lang w:val="es-ES_tradnl"/>
        </w:rPr>
        <w:t>,</w:t>
      </w:r>
      <w:r>
        <w:rPr>
          <w:rFonts w:ascii="Calibri" w:eastAsia="Calibri" w:hAnsi="Calibri" w:cs="Calibri"/>
          <w:lang w:val="es-ES_tradnl"/>
        </w:rPr>
        <w:t xml:space="preserve"> igual cantidad que en la entrega anterior. Por consiguiente, se mantiene la mism</w:t>
      </w:r>
      <w:r>
        <w:rPr>
          <w:rFonts w:ascii="Calibri" w:eastAsia="Calibri" w:hAnsi="Calibri" w:cs="Calibri"/>
          <w:lang w:val="es-ES_tradnl"/>
        </w:rPr>
        <w:t>a lista de beneficiarios de la 4</w:t>
      </w:r>
      <w:r>
        <w:rPr>
          <w:rFonts w:ascii="Calibri" w:eastAsia="Calibri" w:hAnsi="Calibri" w:cs="Calibri"/>
          <w:lang w:val="es-ES_tradnl"/>
        </w:rPr>
        <w:t>° entrega.</w:t>
      </w:r>
    </w:p>
    <w:p w:rsidR="00734DC5" w:rsidRPr="0032131E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3º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32131E">
        <w:rPr>
          <w:rFonts w:ascii="Calibri" w:eastAsia="Calibri" w:hAnsi="Calibri" w:cs="Times New Roman"/>
          <w:lang w:val="es-ES_tradnl"/>
        </w:rPr>
        <w:t>La nómina de los beneficiarios será publicada en la página web de nuestro colegio: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hyperlink r:id="rId8" w:history="1">
        <w:r w:rsidRPr="0032131E">
          <w:rPr>
            <w:rFonts w:ascii="Calibri" w:eastAsia="Calibri" w:hAnsi="Calibri" w:cs="Times New Roman"/>
            <w:color w:val="0000FF"/>
            <w:u w:val="single"/>
            <w:lang w:val="es-ES_tradnl"/>
          </w:rPr>
          <w:t>www.colegiosjdg.cl</w:t>
        </w:r>
      </w:hyperlink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>.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>DEBEN REVISAR SI SU HIJO(A) APARECE EN EL LISTADO, DE LO CONTRARIO NO DEBE IR AL COLEGIO.</w:t>
      </w:r>
      <w:r w:rsidRPr="0032131E">
        <w:rPr>
          <w:rFonts w:ascii="Calibri" w:eastAsia="Calibri" w:hAnsi="Calibri" w:cs="Times New Roman"/>
          <w:b/>
          <w:lang w:val="es-ES_tradnl"/>
        </w:rPr>
        <w:t xml:space="preserve"> 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4º</w:t>
      </w:r>
      <w:r w:rsidRPr="00BE6555">
        <w:rPr>
          <w:rFonts w:ascii="Calibri" w:eastAsia="Calibri" w:hAnsi="Calibri" w:cs="Times New Roman"/>
          <w:lang w:val="es-ES_tradnl"/>
        </w:rPr>
        <w:tab/>
        <w:t>El retiro de las canastas (bolsas)</w:t>
      </w:r>
      <w:r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lang w:val="es-ES_tradnl"/>
        </w:rPr>
        <w:t>podrá efectuarlo el mismo beneficiario, su tutor, su apoderado o alguien que lo represente.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5º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Para el retiro solo debe asistir una persona</w:t>
      </w:r>
      <w:r w:rsidRPr="00BE6555">
        <w:rPr>
          <w:rFonts w:ascii="Calibri" w:eastAsia="Calibri" w:hAnsi="Calibri" w:cs="Times New Roman"/>
          <w:lang w:val="es-ES_tradnl"/>
        </w:rPr>
        <w:t xml:space="preserve">. Se recomienda que asistan </w:t>
      </w:r>
      <w:r>
        <w:rPr>
          <w:rFonts w:ascii="Calibri" w:eastAsia="Calibri" w:hAnsi="Calibri" w:cs="Times New Roman"/>
          <w:lang w:val="es-ES_tradnl"/>
        </w:rPr>
        <w:t xml:space="preserve">los apoderados o personas </w:t>
      </w:r>
      <w:r w:rsidRPr="00BE6555">
        <w:rPr>
          <w:rFonts w:ascii="Calibri" w:eastAsia="Calibri" w:hAnsi="Calibri" w:cs="Times New Roman"/>
          <w:lang w:val="es-ES_tradnl"/>
        </w:rPr>
        <w:t>mayores de 12 años</w:t>
      </w:r>
      <w:r>
        <w:rPr>
          <w:rFonts w:ascii="Calibri" w:eastAsia="Calibri" w:hAnsi="Calibri" w:cs="Times New Roman"/>
          <w:lang w:val="es-ES_tradnl"/>
        </w:rPr>
        <w:t>,</w:t>
      </w:r>
      <w:r w:rsidRPr="00BE6555">
        <w:rPr>
          <w:rFonts w:ascii="Calibri" w:eastAsia="Calibri" w:hAnsi="Calibri" w:cs="Times New Roman"/>
          <w:lang w:val="es-ES_tradnl"/>
        </w:rPr>
        <w:t xml:space="preserve"> por</w:t>
      </w:r>
      <w:r>
        <w:rPr>
          <w:rFonts w:ascii="Calibri" w:eastAsia="Calibri" w:hAnsi="Calibri" w:cs="Times New Roman"/>
          <w:lang w:val="es-ES_tradnl"/>
        </w:rPr>
        <w:t>que</w:t>
      </w:r>
      <w:r w:rsidRPr="00BE6555">
        <w:rPr>
          <w:rFonts w:ascii="Calibri" w:eastAsia="Calibri" w:hAnsi="Calibri" w:cs="Times New Roman"/>
          <w:lang w:val="es-ES_tradnl"/>
        </w:rPr>
        <w:t xml:space="preserve"> el peso </w:t>
      </w:r>
      <w:r>
        <w:rPr>
          <w:rFonts w:ascii="Calibri" w:eastAsia="Calibri" w:hAnsi="Calibri" w:cs="Times New Roman"/>
          <w:lang w:val="es-ES_tradnl"/>
        </w:rPr>
        <w:t>aproximado de las canastas es de 10</w:t>
      </w:r>
      <w:r>
        <w:rPr>
          <w:rFonts w:ascii="Calibri" w:eastAsia="Calibri" w:hAnsi="Calibri" w:cs="Times New Roman"/>
          <w:lang w:val="es-ES_tradnl"/>
        </w:rPr>
        <w:t xml:space="preserve"> kilos. En consecuencia, deben llevar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>
        <w:rPr>
          <w:rFonts w:ascii="Calibri" w:eastAsia="Calibri" w:hAnsi="Calibri" w:cs="Times New Roman"/>
          <w:lang w:val="es-ES_tradnl"/>
        </w:rPr>
        <w:t>bolsas resistentes o un carro</w:t>
      </w:r>
      <w:r w:rsidRPr="00BE6555">
        <w:rPr>
          <w:rFonts w:ascii="Calibri" w:eastAsia="Calibri" w:hAnsi="Calibri" w:cs="Times New Roman"/>
          <w:lang w:val="es-ES_tradnl"/>
        </w:rPr>
        <w:t xml:space="preserve"> de feria.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6º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La entrega de las bolsas se realizará los siguientes días y horarios:</w:t>
      </w: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 xml:space="preserve">JUEVES </w:t>
      </w:r>
      <w:r>
        <w:rPr>
          <w:rFonts w:ascii="Calibri" w:eastAsia="Calibri" w:hAnsi="Calibri" w:cs="Times New Roman"/>
          <w:b/>
          <w:lang w:val="es-ES_tradnl"/>
        </w:rPr>
        <w:t>9 DE JUL</w:t>
      </w:r>
      <w:r>
        <w:rPr>
          <w:rFonts w:ascii="Calibri" w:eastAsia="Calibri" w:hAnsi="Calibri" w:cs="Times New Roman"/>
          <w:b/>
          <w:lang w:val="es-ES_tradnl"/>
        </w:rPr>
        <w:t>IO</w:t>
      </w:r>
      <w:r w:rsidRPr="00BE6555">
        <w:rPr>
          <w:rFonts w:ascii="Calibri" w:eastAsia="Calibri" w:hAnsi="Calibri" w:cs="Times New Roman"/>
          <w:b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ab/>
      </w:r>
    </w:p>
    <w:p w:rsidR="00734DC5" w:rsidRPr="00F4206D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1°A, 1ºB, 2ºA, 2ºB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10:00 a 11:00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734DC5" w:rsidRPr="00F4206D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3ºA, 3ºB, 4ºA, 4ºB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11:00 a 12:00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734DC5" w:rsidRPr="00F4206D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5ºA, 5ºB, 6ºA, 6ºB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12:00 a 13:00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 xml:space="preserve">7ºA, 7ºB, 8ºA, 8ºB, 1º, 2º, 3º y 4° medio </w:t>
      </w:r>
      <w:r w:rsidRPr="00F4206D">
        <w:rPr>
          <w:rFonts w:ascii="Calibri" w:eastAsia="Calibri" w:hAnsi="Calibri" w:cs="Times New Roman"/>
          <w:lang w:val="es-ES_tradnl"/>
        </w:rPr>
        <w:tab/>
        <w:t xml:space="preserve">13:00 a 14:00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</w: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VIERNES 10 DE JUL</w:t>
      </w:r>
      <w:r>
        <w:rPr>
          <w:rFonts w:ascii="Calibri" w:eastAsia="Calibri" w:hAnsi="Calibri" w:cs="Times New Roman"/>
          <w:b/>
          <w:lang w:val="es-ES_tradnl"/>
        </w:rPr>
        <w:t>IO</w:t>
      </w:r>
    </w:p>
    <w:p w:rsidR="00734DC5" w:rsidRPr="00F4206D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Alumnos rezagados</w:t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>11:00 a 12</w:t>
      </w:r>
      <w:r w:rsidRPr="00F4206D">
        <w:rPr>
          <w:rFonts w:ascii="Calibri" w:eastAsia="Calibri" w:hAnsi="Calibri" w:cs="Times New Roman"/>
          <w:lang w:val="es-ES_tradnl"/>
        </w:rPr>
        <w:t xml:space="preserve">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lastRenderedPageBreak/>
        <w:t>7º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En el caso de estudiantes beneficiarios que sean familiares o que vivan en un mismo hogar, podrá uno de ellos, o un solo representante, hacer retiro de las bolsas correspondientes en representación de los otros. </w:t>
      </w: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8º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El contenido de las canastas informado por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 es el siguiente: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  <w:t xml:space="preserve"> </w:t>
      </w:r>
    </w:p>
    <w:tbl>
      <w:tblPr>
        <w:tblStyle w:val="Tablaconcuadrcula1"/>
        <w:tblW w:w="0" w:type="auto"/>
        <w:tblInd w:w="639" w:type="dxa"/>
        <w:tblLook w:val="04A0" w:firstRow="1" w:lastRow="0" w:firstColumn="1" w:lastColumn="0" w:noHBand="0" w:noVBand="1"/>
      </w:tblPr>
      <w:tblGrid>
        <w:gridCol w:w="6"/>
        <w:gridCol w:w="4207"/>
        <w:gridCol w:w="1799"/>
      </w:tblGrid>
      <w:tr w:rsidR="00734DC5" w:rsidRPr="00BE6555" w:rsidTr="0031656D">
        <w:trPr>
          <w:gridBefore w:val="1"/>
          <w:wBefore w:w="6" w:type="dxa"/>
        </w:trPr>
        <w:tc>
          <w:tcPr>
            <w:tcW w:w="6006" w:type="dxa"/>
            <w:gridSpan w:val="2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DESAYUNO</w:t>
            </w:r>
          </w:p>
        </w:tc>
      </w:tr>
      <w:tr w:rsidR="00734DC5" w:rsidRPr="00BE6555" w:rsidTr="0031656D">
        <w:trPr>
          <w:gridBefore w:val="1"/>
          <w:wBefore w:w="6" w:type="dxa"/>
        </w:trPr>
        <w:tc>
          <w:tcPr>
            <w:tcW w:w="4207" w:type="dxa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</w:p>
        </w:tc>
        <w:tc>
          <w:tcPr>
            <w:tcW w:w="1799" w:type="dxa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PESO/</w:t>
            </w: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CANTIDAD</w:t>
            </w:r>
          </w:p>
        </w:tc>
      </w:tr>
      <w:tr w:rsidR="00734DC5" w:rsidRPr="00BE6555" w:rsidTr="0031656D">
        <w:trPr>
          <w:gridBefore w:val="1"/>
          <w:wBefore w:w="6" w:type="dxa"/>
        </w:trPr>
        <w:tc>
          <w:tcPr>
            <w:tcW w:w="4207" w:type="dxa"/>
          </w:tcPr>
          <w:p w:rsidR="00734DC5" w:rsidRPr="00BE6555" w:rsidRDefault="00734DC5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Leche tetra individual 200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cc.</w:t>
            </w:r>
            <w:proofErr w:type="spellEnd"/>
          </w:p>
        </w:tc>
        <w:tc>
          <w:tcPr>
            <w:tcW w:w="1799" w:type="dxa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15</w:t>
            </w:r>
          </w:p>
        </w:tc>
      </w:tr>
      <w:tr w:rsidR="00734DC5" w:rsidRPr="00BE6555" w:rsidTr="0031656D">
        <w:trPr>
          <w:gridBefore w:val="1"/>
          <w:wBefore w:w="6" w:type="dxa"/>
        </w:trPr>
        <w:tc>
          <w:tcPr>
            <w:tcW w:w="4207" w:type="dxa"/>
          </w:tcPr>
          <w:p w:rsidR="00734DC5" w:rsidRPr="00BE6555" w:rsidRDefault="00734DC5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Harina</w:t>
            </w:r>
            <w:r w:rsidR="00091EC4">
              <w:rPr>
                <w:rFonts w:ascii="Calibri" w:eastAsia="Calibri" w:hAnsi="Calibri" w:cs="Times New Roman"/>
                <w:lang w:val="es-ES_tradnl"/>
              </w:rPr>
              <w:t xml:space="preserve"> 1 kilo</w:t>
            </w:r>
          </w:p>
        </w:tc>
        <w:tc>
          <w:tcPr>
            <w:tcW w:w="1799" w:type="dxa"/>
          </w:tcPr>
          <w:p w:rsidR="00734DC5" w:rsidRPr="00BE655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</w:t>
            </w:r>
          </w:p>
        </w:tc>
      </w:tr>
      <w:tr w:rsidR="00734DC5" w:rsidRPr="00BE6555" w:rsidTr="0031656D">
        <w:tc>
          <w:tcPr>
            <w:tcW w:w="6012" w:type="dxa"/>
            <w:gridSpan w:val="3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ALMUERZO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</w:p>
        </w:tc>
        <w:tc>
          <w:tcPr>
            <w:tcW w:w="1799" w:type="dxa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PESO/</w:t>
            </w: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CANTIDAD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734DC5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Huevos</w:t>
            </w:r>
            <w:r w:rsidR="00091EC4">
              <w:rPr>
                <w:rFonts w:ascii="Calibri" w:eastAsia="Calibri" w:hAnsi="Calibri" w:cs="Times New Roman"/>
                <w:lang w:val="es-ES_tradnl"/>
              </w:rPr>
              <w:t xml:space="preserve"> 50 gr.</w:t>
            </w:r>
          </w:p>
        </w:tc>
        <w:tc>
          <w:tcPr>
            <w:tcW w:w="1799" w:type="dxa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6</w:t>
            </w:r>
            <w:r w:rsidR="00091EC4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734DC5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Tarro jurel 280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gr.</w:t>
            </w:r>
          </w:p>
        </w:tc>
        <w:tc>
          <w:tcPr>
            <w:tcW w:w="1799" w:type="dxa"/>
          </w:tcPr>
          <w:p w:rsidR="00734DC5" w:rsidRPr="00BE655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 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734DC5" w:rsidP="00091EC4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Legumbres</w:t>
            </w:r>
            <w:r w:rsidR="00091EC4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799" w:type="dxa"/>
          </w:tcPr>
          <w:p w:rsidR="00734DC5" w:rsidRPr="00BE6555" w:rsidRDefault="00734DC5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</w:t>
            </w:r>
            <w:r w:rsidR="00091EC4">
              <w:rPr>
                <w:rFonts w:ascii="Calibri" w:eastAsia="Calibri" w:hAnsi="Calibri" w:cs="Times New Roman"/>
                <w:lang w:val="es-ES_tradnl"/>
              </w:rPr>
              <w:t xml:space="preserve">,5 </w:t>
            </w:r>
            <w:r>
              <w:rPr>
                <w:rFonts w:ascii="Calibri" w:eastAsia="Calibri" w:hAnsi="Calibri" w:cs="Times New Roman"/>
                <w:lang w:val="es-ES_tradnl"/>
              </w:rPr>
              <w:t>kilo</w:t>
            </w:r>
            <w:r w:rsidR="00091EC4">
              <w:rPr>
                <w:rFonts w:ascii="Calibri" w:eastAsia="Calibri" w:hAnsi="Calibri" w:cs="Times New Roman"/>
                <w:lang w:val="es-ES_tradnl"/>
              </w:rPr>
              <w:t>s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091EC4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Aceite 900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cc.</w:t>
            </w:r>
            <w:proofErr w:type="spellEnd"/>
          </w:p>
        </w:tc>
        <w:tc>
          <w:tcPr>
            <w:tcW w:w="1799" w:type="dxa"/>
          </w:tcPr>
          <w:p w:rsidR="00734DC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 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091EC4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Arroz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1 kilo</w:t>
            </w:r>
          </w:p>
        </w:tc>
        <w:tc>
          <w:tcPr>
            <w:tcW w:w="1799" w:type="dxa"/>
          </w:tcPr>
          <w:p w:rsidR="00734DC5" w:rsidRPr="00BE655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 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091EC4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Fideos 400 gr.</w:t>
            </w:r>
          </w:p>
        </w:tc>
        <w:tc>
          <w:tcPr>
            <w:tcW w:w="1799" w:type="dxa"/>
          </w:tcPr>
          <w:p w:rsidR="00734DC5" w:rsidRPr="00BE655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 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091EC4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lang w:val="es-ES_tradnl"/>
              </w:rPr>
              <w:t>Zanahoria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s </w:t>
            </w:r>
          </w:p>
        </w:tc>
        <w:tc>
          <w:tcPr>
            <w:tcW w:w="1799" w:type="dxa"/>
          </w:tcPr>
          <w:p w:rsidR="00734DC5" w:rsidRPr="00BE655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500 gramos</w:t>
            </w:r>
          </w:p>
        </w:tc>
      </w:tr>
      <w:tr w:rsidR="00091EC4" w:rsidRPr="00BE6555" w:rsidTr="0031656D">
        <w:tc>
          <w:tcPr>
            <w:tcW w:w="4213" w:type="dxa"/>
            <w:gridSpan w:val="2"/>
          </w:tcPr>
          <w:p w:rsidR="00091EC4" w:rsidRPr="00BE6555" w:rsidRDefault="00091EC4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Papas 1 </w:t>
            </w:r>
          </w:p>
        </w:tc>
        <w:tc>
          <w:tcPr>
            <w:tcW w:w="1799" w:type="dxa"/>
          </w:tcPr>
          <w:p w:rsidR="00091EC4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kilo</w:t>
            </w:r>
          </w:p>
        </w:tc>
      </w:tr>
      <w:tr w:rsidR="00734DC5" w:rsidRPr="00BE6555" w:rsidTr="0031656D">
        <w:tc>
          <w:tcPr>
            <w:tcW w:w="4213" w:type="dxa"/>
            <w:gridSpan w:val="2"/>
          </w:tcPr>
          <w:p w:rsidR="00734DC5" w:rsidRPr="00BE6555" w:rsidRDefault="00091EC4" w:rsidP="0031656D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Manzanas</w:t>
            </w:r>
          </w:p>
        </w:tc>
        <w:tc>
          <w:tcPr>
            <w:tcW w:w="1799" w:type="dxa"/>
          </w:tcPr>
          <w:p w:rsidR="00734DC5" w:rsidRPr="00BE6555" w:rsidRDefault="00091EC4" w:rsidP="0031656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1 kilo</w:t>
            </w:r>
          </w:p>
        </w:tc>
      </w:tr>
    </w:tbl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9º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 xml:space="preserve">Estos días solo se hará entrega de las canastas y </w:t>
      </w:r>
      <w:r>
        <w:rPr>
          <w:rFonts w:ascii="Calibri" w:eastAsia="Calibri" w:hAnsi="Calibri" w:cs="Times New Roman"/>
          <w:b/>
          <w:lang w:val="es-ES_tradnl"/>
        </w:rPr>
        <w:t>de los útiles escolares</w:t>
      </w:r>
      <w:r w:rsidR="005B58BE">
        <w:rPr>
          <w:rFonts w:ascii="Calibri" w:eastAsia="Calibri" w:hAnsi="Calibri" w:cs="Times New Roman"/>
          <w:b/>
          <w:lang w:val="es-ES_tradnl"/>
        </w:rPr>
        <w:t xml:space="preserve"> a los alumnos pendientes</w:t>
      </w:r>
      <w:bookmarkStart w:id="0" w:name="_GoBack"/>
      <w:bookmarkEnd w:id="0"/>
      <w:r>
        <w:rPr>
          <w:rFonts w:ascii="Calibri" w:eastAsia="Calibri" w:hAnsi="Calibri" w:cs="Times New Roman"/>
          <w:b/>
          <w:lang w:val="es-ES_tradnl"/>
        </w:rPr>
        <w:t>. N</w:t>
      </w:r>
      <w:r w:rsidRPr="00BE6555">
        <w:rPr>
          <w:rFonts w:ascii="Calibri" w:eastAsia="Calibri" w:hAnsi="Calibri" w:cs="Times New Roman"/>
          <w:b/>
          <w:lang w:val="es-ES_tradnl"/>
        </w:rPr>
        <w:t>o se atenderá público para otros requerimientos.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C6E44">
        <w:rPr>
          <w:rFonts w:ascii="Calibri" w:eastAsia="Calibri" w:hAnsi="Calibri" w:cs="Times New Roman"/>
          <w:b/>
          <w:lang w:val="es-ES_tradnl"/>
        </w:rPr>
        <w:t>10°</w:t>
      </w:r>
      <w:r w:rsidRPr="00BE6555">
        <w:rPr>
          <w:rFonts w:ascii="Calibri" w:eastAsia="Calibri" w:hAnsi="Calibri" w:cs="Times New Roman"/>
          <w:lang w:val="es-ES_tradnl"/>
        </w:rPr>
        <w:tab/>
        <w:t>El ingreso al colegio será por la calle Senad</w:t>
      </w:r>
      <w:r>
        <w:rPr>
          <w:rFonts w:ascii="Calibri" w:eastAsia="Calibri" w:hAnsi="Calibri" w:cs="Times New Roman"/>
          <w:lang w:val="es-ES_tradnl"/>
        </w:rPr>
        <w:t>ora María de la Cruz y la salida</w:t>
      </w:r>
      <w:r w:rsidRPr="00BE6555">
        <w:rPr>
          <w:rFonts w:ascii="Calibri" w:eastAsia="Calibri" w:hAnsi="Calibri" w:cs="Times New Roman"/>
          <w:lang w:val="es-ES_tradnl"/>
        </w:rPr>
        <w:t xml:space="preserve"> por el pasaje Antonio de las Peñas.</w:t>
      </w:r>
    </w:p>
    <w:p w:rsidR="00734DC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8C6E44">
        <w:rPr>
          <w:rFonts w:ascii="Calibri" w:eastAsia="Calibri" w:hAnsi="Calibri" w:cs="Times New Roman"/>
          <w:b/>
        </w:rPr>
        <w:t>11º</w:t>
      </w:r>
      <w:r w:rsidRPr="00BE6555">
        <w:rPr>
          <w:rFonts w:ascii="Calibri" w:eastAsia="Calibri" w:hAnsi="Calibri" w:cs="Times New Roman"/>
        </w:rPr>
        <w:tab/>
        <w:t>Finalmente, le recordamos asistir cumpliendo con las medidas de cuidado o prevención como</w:t>
      </w:r>
      <w:r>
        <w:rPr>
          <w:rFonts w:ascii="Calibri" w:eastAsia="Calibri" w:hAnsi="Calibri" w:cs="Times New Roman"/>
        </w:rPr>
        <w:t>:</w:t>
      </w:r>
    </w:p>
    <w:p w:rsidR="00734DC5" w:rsidRPr="00A72994" w:rsidRDefault="00734DC5" w:rsidP="00734D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E</w:t>
      </w:r>
      <w:r w:rsidRPr="00A72994">
        <w:rPr>
          <w:rFonts w:ascii="Calibri" w:eastAsia="Calibri" w:hAnsi="Calibri" w:cs="Times New Roman"/>
        </w:rPr>
        <w:t xml:space="preserve">l uso obligatorio </w:t>
      </w:r>
      <w:r>
        <w:rPr>
          <w:rFonts w:ascii="Calibri" w:eastAsia="Calibri" w:hAnsi="Calibri" w:cs="Times New Roman"/>
        </w:rPr>
        <w:t>de mascarilla.</w:t>
      </w:r>
    </w:p>
    <w:p w:rsidR="00734DC5" w:rsidRPr="00A72994" w:rsidRDefault="00734DC5" w:rsidP="00734D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D</w:t>
      </w:r>
      <w:r w:rsidRPr="00A72994">
        <w:rPr>
          <w:rFonts w:ascii="Calibri" w:eastAsia="Calibri" w:hAnsi="Calibri" w:cs="Times New Roman"/>
        </w:rPr>
        <w:t xml:space="preserve">istancia social de por lo menos 2 </w:t>
      </w:r>
      <w:proofErr w:type="spellStart"/>
      <w:r w:rsidRPr="00A72994">
        <w:rPr>
          <w:rFonts w:ascii="Calibri" w:eastAsia="Calibri" w:hAnsi="Calibri" w:cs="Times New Roman"/>
        </w:rPr>
        <w:t>mt</w:t>
      </w:r>
      <w:proofErr w:type="spellEnd"/>
      <w:r w:rsidRPr="00A72994">
        <w:rPr>
          <w:rFonts w:ascii="Calibri" w:eastAsia="Calibri" w:hAnsi="Calibri" w:cs="Times New Roman"/>
        </w:rPr>
        <w:t>.</w:t>
      </w:r>
    </w:p>
    <w:p w:rsidR="00734DC5" w:rsidRPr="00A72994" w:rsidRDefault="00734DC5" w:rsidP="00734D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el horario de entrega de canastas, para evitar aglomeraciones.</w:t>
      </w:r>
    </w:p>
    <w:p w:rsidR="00734DC5" w:rsidRPr="00A72994" w:rsidRDefault="00734DC5" w:rsidP="00734DC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las indicaciones de los funcionarios y el procedimiento establecido en el lugar.</w:t>
      </w: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color w:val="0000FF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12º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Ante dudas o consultas relacionadas con la entrega de las 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, por favor dirigirlas por correo electrónico al Encargado del Programa de Alimentación Escolar, Alexander Alvear. Correo: </w:t>
      </w:r>
      <w:hyperlink r:id="rId9" w:history="1">
        <w:r w:rsidRPr="00BE6555">
          <w:rPr>
            <w:rFonts w:ascii="Calibri" w:eastAsia="Calibri" w:hAnsi="Calibri" w:cs="Times New Roman"/>
            <w:color w:val="0000FF"/>
            <w:lang w:val="es-ES_tradnl"/>
          </w:rPr>
          <w:t>alexander.alvear@colegiosjdg.cl</w:t>
        </w:r>
      </w:hyperlink>
    </w:p>
    <w:p w:rsidR="00734DC5" w:rsidRPr="00A72994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Pr="00BE6555" w:rsidRDefault="00734DC5" w:rsidP="00734DC5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734DC5" w:rsidRPr="00BE6555" w:rsidRDefault="00734DC5" w:rsidP="00734DC5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Alexander Alvear Molina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734DC5" w:rsidRPr="00BE6555" w:rsidRDefault="00734DC5" w:rsidP="00734DC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 xml:space="preserve">       Encargado PAE</w:t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  <w:t xml:space="preserve">                          Director</w:t>
      </w:r>
    </w:p>
    <w:p w:rsidR="00734DC5" w:rsidRDefault="00734DC5" w:rsidP="00734DC5"/>
    <w:p w:rsidR="00734DC5" w:rsidRDefault="00734DC5" w:rsidP="00734DC5"/>
    <w:p w:rsidR="000E61B1" w:rsidRDefault="000E61B1"/>
    <w:sectPr w:rsidR="000E61B1" w:rsidSect="00A729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F31"/>
    <w:multiLevelType w:val="hybridMultilevel"/>
    <w:tmpl w:val="AEAA5BC0"/>
    <w:lvl w:ilvl="0" w:tplc="FDDEE48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E7"/>
    <w:rsid w:val="00091EC4"/>
    <w:rsid w:val="000E39A0"/>
    <w:rsid w:val="000E61B1"/>
    <w:rsid w:val="005B58BE"/>
    <w:rsid w:val="007219E7"/>
    <w:rsid w:val="007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F0D4"/>
  <w15:chartTrackingRefBased/>
  <w15:docId w15:val="{F6B16076-29D6-47BF-BC0B-376A1E0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34D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34D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DC5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3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jdg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er.alvear@colegiosjdg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3</cp:revision>
  <dcterms:created xsi:type="dcterms:W3CDTF">2020-07-06T18:04:00Z</dcterms:created>
  <dcterms:modified xsi:type="dcterms:W3CDTF">2020-07-07T01:35:00Z</dcterms:modified>
</cp:coreProperties>
</file>